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99" w14:textId="77777777" w:rsidR="00E7367A" w:rsidRPr="004916DF" w:rsidRDefault="00EB2B04" w:rsidP="00B82E1E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</w:pPr>
      <w:r w:rsidRPr="004916DF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>Itchingfield Parish Council</w:t>
      </w:r>
      <w:r w:rsidR="00E7367A" w:rsidRPr="004916DF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 xml:space="preserve"> </w:t>
      </w:r>
    </w:p>
    <w:p w14:paraId="4A70032C" w14:textId="682DCAFF" w:rsidR="00B82E1E" w:rsidRPr="004916DF" w:rsidRDefault="00B82E1E" w:rsidP="00B82E1E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</w:pPr>
      <w:r w:rsidRPr="004916DF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>Transparency</w:t>
      </w:r>
      <w:r w:rsidR="00E7367A" w:rsidRPr="004916DF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 xml:space="preserve"> Document</w:t>
      </w:r>
      <w:r w:rsidR="009E454C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 xml:space="preserve"> 202</w:t>
      </w:r>
      <w:r w:rsidR="003430E8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>5</w:t>
      </w:r>
      <w:r w:rsidR="009E454C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 xml:space="preserve"> - 202</w:t>
      </w:r>
      <w:r w:rsidR="003430E8">
        <w:rPr>
          <w:rFonts w:eastAsia="Times New Roman" w:cstheme="minorHAnsi"/>
          <w:color w:val="110106"/>
          <w:kern w:val="36"/>
          <w:sz w:val="36"/>
          <w:szCs w:val="36"/>
          <w:lang w:eastAsia="en-GB"/>
          <w14:ligatures w14:val="none"/>
        </w:rPr>
        <w:t>6</w:t>
      </w:r>
    </w:p>
    <w:p w14:paraId="46367FC2" w14:textId="77777777" w:rsidR="00B82E1E" w:rsidRPr="00E80D27" w:rsidRDefault="00B82E1E" w:rsidP="00B82E1E">
      <w:pPr>
        <w:shd w:val="clear" w:color="auto" w:fill="FFFFFF"/>
        <w:spacing w:after="240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The Local Government Transparency Code 2015 (the code) came into effect on 1 April 2015. The code is issued by the Secretary of State for Communities and Local Government in exercise of powers under section 2 of the Local Government, Planning and Land Act 1980, and replaces any previous codes issued in relation to authorities in England under those powers.</w:t>
      </w:r>
    </w:p>
    <w:p w14:paraId="33D007F9" w14:textId="77777777" w:rsidR="00B82E1E" w:rsidRPr="00E80D27" w:rsidRDefault="00B82E1E" w:rsidP="00B82E1E">
      <w:pPr>
        <w:shd w:val="clear" w:color="auto" w:fill="FFFFFF"/>
        <w:spacing w:after="240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The code does not replace or supersede the existing framework for access </w:t>
      </w:r>
      <w:proofErr w:type="gramStart"/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to</w:t>
      </w:r>
      <w:proofErr w:type="gramEnd"/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and re-use of public sector information provided by the:</w:t>
      </w:r>
    </w:p>
    <w:p w14:paraId="4ECEB4C5" w14:textId="77777777" w:rsidR="00B82E1E" w:rsidRPr="00E80D27" w:rsidRDefault="00B82E1E" w:rsidP="00B82E1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Freedom of Information Act 2000 (as amended by the Protection of Freedoms Act 2012)</w:t>
      </w:r>
    </w:p>
    <w:p w14:paraId="6AF9D72F" w14:textId="77777777" w:rsidR="00B82E1E" w:rsidRPr="00E80D27" w:rsidRDefault="00B82E1E" w:rsidP="00B82E1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Environmental Information Regulations 2004</w:t>
      </w:r>
    </w:p>
    <w:p w14:paraId="0DC11C51" w14:textId="77777777" w:rsidR="00B82E1E" w:rsidRPr="00E80D27" w:rsidRDefault="00B82E1E" w:rsidP="00B82E1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Re-use of Public Sector Information Regulations 2005</w:t>
      </w:r>
    </w:p>
    <w:p w14:paraId="4467F4D1" w14:textId="77777777" w:rsidR="00B82E1E" w:rsidRPr="00E80D27" w:rsidRDefault="00B82E1E" w:rsidP="00B82E1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Infrastructure for Spatial Information in the European Community regulations 2009</w:t>
      </w:r>
    </w:p>
    <w:p w14:paraId="6327C1E7" w14:textId="77777777" w:rsidR="00B82E1E" w:rsidRPr="00E80D27" w:rsidRDefault="00B82E1E" w:rsidP="00B82E1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Sections 25 and 26 of the Local Audit and Accountability Act 2014 which provides rights for persons to inspect a local authority’s accounting records and supporting documentation, and to make copies of them.</w:t>
      </w:r>
    </w:p>
    <w:p w14:paraId="07469BCE" w14:textId="77777777" w:rsidR="00B82E1E" w:rsidRPr="00E80D27" w:rsidRDefault="00B82E1E" w:rsidP="00B82E1E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The code requires local authorities in England to publish the following information </w:t>
      </w:r>
      <w:r w:rsidRPr="00E80D27">
        <w:rPr>
          <w:rFonts w:eastAsia="Times New Roman" w:cstheme="minorHAnsi"/>
          <w:b/>
          <w:bCs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quarterly</w:t>
      </w: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</w:t>
      </w:r>
    </w:p>
    <w:p w14:paraId="0BECCDE9" w14:textId="7DC47BC6" w:rsidR="00E7367A" w:rsidRPr="00C60F41" w:rsidRDefault="00B82E1E" w:rsidP="00E7367A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5" w:history="1">
        <w:r w:rsidRPr="00C60F41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Expenditure Exceeding £500</w:t>
        </w:r>
      </w:hyperlink>
      <w:r w:rsidR="00E7367A" w:rsidRPr="00C60F41"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  <w:t xml:space="preserve"> </w:t>
      </w:r>
    </w:p>
    <w:tbl>
      <w:tblPr>
        <w:tblW w:w="9921" w:type="dxa"/>
        <w:tblLook w:val="04A0" w:firstRow="1" w:lastRow="0" w:firstColumn="1" w:lastColumn="0" w:noHBand="0" w:noVBand="1"/>
      </w:tblPr>
      <w:tblGrid>
        <w:gridCol w:w="1418"/>
        <w:gridCol w:w="2935"/>
        <w:gridCol w:w="4235"/>
        <w:gridCol w:w="1333"/>
      </w:tblGrid>
      <w:tr w:rsidR="00D97022" w:rsidRPr="00A0478E" w14:paraId="04FE324B" w14:textId="77777777" w:rsidTr="000D6FC1">
        <w:trPr>
          <w:trHeight w:val="300"/>
        </w:trPr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2232" w14:textId="77777777" w:rsidR="00A0478E" w:rsidRPr="00A0478E" w:rsidRDefault="00A0478E" w:rsidP="00A04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ITCHINGFIELD PARISH COUNCIL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C3FC" w14:textId="77777777" w:rsidR="00A0478E" w:rsidRPr="00A0478E" w:rsidRDefault="00A0478E" w:rsidP="00A04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18313" w14:textId="77777777" w:rsidR="00A0478E" w:rsidRPr="00A0478E" w:rsidRDefault="00A0478E" w:rsidP="00A04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D6FC1" w:rsidRPr="00A0478E" w14:paraId="400D0CD8" w14:textId="77777777" w:rsidTr="000D6FC1">
        <w:trPr>
          <w:trHeight w:val="300"/>
        </w:trPr>
        <w:tc>
          <w:tcPr>
            <w:tcW w:w="8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182D" w14:textId="033200B8" w:rsidR="00A0478E" w:rsidRPr="00A0478E" w:rsidRDefault="00A0478E" w:rsidP="00A04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Expenditure Payments over £500 for year ending 31st March 202</w:t>
            </w:r>
            <w:r w:rsidR="009D78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84146" w14:textId="77777777" w:rsidR="00A0478E" w:rsidRPr="00A0478E" w:rsidRDefault="00A0478E" w:rsidP="00A047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0D6FC1" w:rsidRPr="00A0478E" w14:paraId="7BA87E45" w14:textId="77777777" w:rsidTr="000D6FC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A252" w14:textId="26C9ED5E" w:rsidR="008367E2" w:rsidRPr="00A0478E" w:rsidRDefault="00E21F09" w:rsidP="00E2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Date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431" w14:textId="7E1E07D1" w:rsidR="008367E2" w:rsidRPr="00A0478E" w:rsidRDefault="00E21F09" w:rsidP="00E21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Payment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AB74" w14:textId="783F275B" w:rsidR="008367E2" w:rsidRPr="00E21F09" w:rsidRDefault="003F02A5" w:rsidP="00E21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21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Details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6F10" w14:textId="43B82C29" w:rsidR="008367E2" w:rsidRPr="00E21F09" w:rsidRDefault="003F02A5" w:rsidP="00E2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21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Amount</w:t>
            </w:r>
          </w:p>
        </w:tc>
      </w:tr>
      <w:tr w:rsidR="000D6FC1" w:rsidRPr="00A0478E" w14:paraId="5291E777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0585" w14:textId="73351070" w:rsidR="00A32EF1" w:rsidRPr="00A0478E" w:rsidRDefault="00A32EF1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="00FD7E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-Apr-2</w:t>
            </w:r>
            <w:r w:rsidR="00FD7E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7AE2" w14:textId="4EDFA6DC" w:rsidR="00A32EF1" w:rsidRPr="00A0478E" w:rsidRDefault="00A32EF1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KSS Air Ambulance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1974" w14:textId="5485F95D" w:rsidR="00A32EF1" w:rsidRPr="00A0478E" w:rsidRDefault="00A32EF1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Grant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202</w:t>
            </w:r>
            <w:r w:rsidR="00FD7E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-202</w:t>
            </w:r>
            <w:r w:rsidR="00FD7E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3975" w14:textId="65845A7E" w:rsidR="00A32EF1" w:rsidRPr="00A0478E" w:rsidRDefault="00A32EF1" w:rsidP="00A32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£1,</w:t>
            </w:r>
            <w:r w:rsidR="00FD7E7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.00</w:t>
            </w:r>
          </w:p>
        </w:tc>
      </w:tr>
      <w:tr w:rsidR="000D6FC1" w:rsidRPr="00A0478E" w14:paraId="164F3043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8F48" w14:textId="65D9E4AA" w:rsidR="00A32EF1" w:rsidRPr="00A0478E" w:rsidRDefault="00DB31AE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28-Apr-25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88D5" w14:textId="57810EE8" w:rsidR="00A32EF1" w:rsidRPr="00A0478E" w:rsidRDefault="00A32EF1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WSALC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3EC1" w14:textId="6FC8B0FD" w:rsidR="00A32EF1" w:rsidRPr="00A0478E" w:rsidRDefault="00A32EF1" w:rsidP="00A32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Annual Sub 202</w:t>
            </w:r>
            <w:r w:rsidR="00C74BA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-202</w:t>
            </w:r>
            <w:r w:rsidR="00C74BA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30C1" w14:textId="32D6856A" w:rsidR="00A32EF1" w:rsidRPr="00A0478E" w:rsidRDefault="00A32EF1" w:rsidP="00A32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£5</w:t>
            </w:r>
            <w:r w:rsidR="00B462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81.53</w:t>
            </w:r>
          </w:p>
        </w:tc>
      </w:tr>
      <w:tr w:rsidR="00DB31AE" w:rsidRPr="00A0478E" w14:paraId="4012A4E6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2D23" w14:textId="4DD31D42" w:rsidR="00DB31AE" w:rsidRPr="00A0478E" w:rsidRDefault="00DB31AE" w:rsidP="00DB3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28-Apr-25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9DC4" w14:textId="37163C07" w:rsidR="00DB31AE" w:rsidRPr="00A0478E" w:rsidRDefault="00DB31AE" w:rsidP="00DB3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Clear Councils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1A09" w14:textId="6B09A438" w:rsidR="00DB31AE" w:rsidRPr="00A0478E" w:rsidRDefault="00DB31AE" w:rsidP="00DB3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Annual Policy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2025-2026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76BA" w14:textId="6BEDE3B7" w:rsidR="00DB31AE" w:rsidRPr="00A0478E" w:rsidRDefault="00DB31AE" w:rsidP="00DB3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047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£1,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250.60</w:t>
            </w:r>
          </w:p>
        </w:tc>
      </w:tr>
      <w:tr w:rsidR="000749B7" w:rsidRPr="00A0478E" w14:paraId="5008485F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CD18A" w14:textId="7E7023E4" w:rsidR="000749B7" w:rsidRPr="00A0478E" w:rsidRDefault="000749B7" w:rsidP="0007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28-Apr-25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F67A2" w14:textId="43FECADC" w:rsidR="000749B7" w:rsidRPr="00A0478E" w:rsidRDefault="000749B7" w:rsidP="0007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LW Plant Hire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79D27" w14:textId="36ADB019" w:rsidR="000749B7" w:rsidRPr="00A0478E" w:rsidRDefault="007F0DEC" w:rsidP="00074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Repairs to the pathway by the Tennis Courts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98D8" w14:textId="711A95CD" w:rsidR="000749B7" w:rsidRPr="00A0478E" w:rsidRDefault="000749B7" w:rsidP="00074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£1,380.00</w:t>
            </w:r>
          </w:p>
        </w:tc>
      </w:tr>
      <w:tr w:rsidR="00C34A09" w:rsidRPr="00A0478E" w14:paraId="4F6EA502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D3D4D" w14:textId="5221719D" w:rsidR="00C34A09" w:rsidRPr="00A0478E" w:rsidRDefault="00283530" w:rsidP="00C3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08-May-25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5962E" w14:textId="38139116" w:rsidR="00C34A09" w:rsidRPr="00A0478E" w:rsidRDefault="00C34A09" w:rsidP="00C3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LW Plant Hire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F2911" w14:textId="7441F10A" w:rsidR="00C34A09" w:rsidRPr="00A0478E" w:rsidRDefault="00C34A09" w:rsidP="00C3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Repairs to the </w:t>
            </w:r>
            <w:r w:rsidR="002835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Car Park by the Tennis Courts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6085" w14:textId="28A11ADB" w:rsidR="00C34A09" w:rsidRPr="00A0478E" w:rsidRDefault="00C34A09" w:rsidP="00C34A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£3,000.00</w:t>
            </w:r>
          </w:p>
        </w:tc>
      </w:tr>
      <w:tr w:rsidR="00B059B5" w:rsidRPr="00A0478E" w14:paraId="3CB407F7" w14:textId="77777777" w:rsidTr="000C6556">
        <w:trPr>
          <w:trHeight w:val="2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1DA2" w14:textId="66B19AF0" w:rsidR="00B059B5" w:rsidRPr="00A0478E" w:rsidRDefault="00B059B5" w:rsidP="00B0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19-May-25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6BCE0" w14:textId="4691DF59" w:rsidR="00B059B5" w:rsidRPr="00A0478E" w:rsidRDefault="00B059B5" w:rsidP="00B0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Barns Green Community Publications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89BDD" w14:textId="65324454" w:rsidR="00B059B5" w:rsidRPr="00A0478E" w:rsidRDefault="00B059B5" w:rsidP="00B0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Annual Grant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059DB" w14:textId="08D6EF63" w:rsidR="00B059B5" w:rsidRPr="00A0478E" w:rsidRDefault="00B059B5" w:rsidP="00B05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£500.00</w:t>
            </w:r>
          </w:p>
        </w:tc>
      </w:tr>
      <w:tr w:rsidR="00075DAA" w:rsidRPr="00A0478E" w14:paraId="7BF7A0FB" w14:textId="77777777" w:rsidTr="00B059B5">
        <w:trPr>
          <w:trHeight w:val="2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26DAA" w14:textId="278DFD58" w:rsidR="00075DAA" w:rsidRPr="00A0478E" w:rsidRDefault="00075DAA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="008270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9-Jun-25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5F1EB" w14:textId="660A08D7" w:rsidR="00075DAA" w:rsidRPr="00A0478E" w:rsidRDefault="00075DAA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LW Plant Hire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E9213" w14:textId="6AB2F51D" w:rsidR="00075DAA" w:rsidRPr="00A0478E" w:rsidRDefault="001B6EE8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Completion works</w:t>
            </w:r>
            <w:r w:rsidR="00075DA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to the Car Park by the Tennis Courts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A43E" w14:textId="4DBAF09D" w:rsidR="00075DAA" w:rsidRPr="00A0478E" w:rsidRDefault="00075DAA" w:rsidP="00075D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</w:t>
            </w:r>
            <w:r w:rsidR="008270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1,8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00.00</w:t>
            </w:r>
          </w:p>
        </w:tc>
      </w:tr>
      <w:tr w:rsidR="00075DAA" w:rsidRPr="00A0478E" w14:paraId="434304B3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C1CE" w14:textId="41241ABF" w:rsidR="00075DAA" w:rsidRPr="00A0478E" w:rsidRDefault="001B6EE8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30-Jun-25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2E929" w14:textId="2ACB3808" w:rsidR="00075DAA" w:rsidRPr="00A0478E" w:rsidRDefault="001B6EE8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WSCC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7DE6" w14:textId="75E01CBC" w:rsidR="00075DAA" w:rsidRPr="00A0478E" w:rsidRDefault="00A451AA" w:rsidP="00075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Street Lighting Maintenance 2024-2025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59647" w14:textId="24A35AED" w:rsidR="00075DAA" w:rsidRPr="00A0478E" w:rsidRDefault="00A451AA" w:rsidP="008B33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£886.20</w:t>
            </w:r>
          </w:p>
        </w:tc>
      </w:tr>
      <w:tr w:rsidR="00196E03" w:rsidRPr="00A0478E" w14:paraId="12285572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817DF" w14:textId="210C6D0A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30-Jun-25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C5D7" w14:textId="770D7AB0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Eibe Play Limited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A9E74" w14:textId="538F446C" w:rsidR="00196E03" w:rsidRPr="00A0478E" w:rsidRDefault="008B3314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Playpark Equipment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D7759" w14:textId="619F7DCD" w:rsidR="00196E03" w:rsidRPr="00A0478E" w:rsidRDefault="00B15B6B" w:rsidP="008B33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£23,869.46</w:t>
            </w:r>
          </w:p>
        </w:tc>
      </w:tr>
      <w:tr w:rsidR="00196E03" w:rsidRPr="00A0478E" w14:paraId="5B8BB1F2" w14:textId="77777777" w:rsidTr="00B059B5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AE29" w14:textId="74BFCC1B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30-Jun-25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03A21" w14:textId="6206AA63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Eibe Play Limited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D8A8" w14:textId="55F3929D" w:rsidR="00196E03" w:rsidRPr="00A0478E" w:rsidRDefault="008B3314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New Playpark – delivery and installation of benches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E889C" w14:textId="3CF7E33B" w:rsidR="00196E03" w:rsidRPr="00A0478E" w:rsidRDefault="00B15B6B" w:rsidP="00196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£1,766.39</w:t>
            </w:r>
          </w:p>
        </w:tc>
      </w:tr>
      <w:tr w:rsidR="00196E03" w:rsidRPr="00A0478E" w14:paraId="234D7316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72A0" w14:textId="7CAE8207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81234" w14:textId="13B66815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F49ED" w14:textId="4ECC6E75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3FEA9" w14:textId="709CEA10" w:rsidR="00196E03" w:rsidRPr="00A0478E" w:rsidRDefault="00196E03" w:rsidP="00196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196E03" w:rsidRPr="00A0478E" w14:paraId="51046FC4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7F702" w14:textId="33C92D3F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C0C80" w14:textId="77777777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5F3E" w14:textId="77777777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AB812" w14:textId="77777777" w:rsidR="00196E03" w:rsidRPr="00A0478E" w:rsidRDefault="00196E03" w:rsidP="00196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196E03" w:rsidRPr="00A0478E" w14:paraId="58F197A1" w14:textId="77777777" w:rsidTr="000D6FC1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4D6BA" w14:textId="1832D9EE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E7F35" w14:textId="52E37FE6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2BB71" w14:textId="06A3BF03" w:rsidR="00196E03" w:rsidRPr="00A0478E" w:rsidRDefault="00196E03" w:rsidP="00196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B7D1" w14:textId="57C39E7B" w:rsidR="00196E03" w:rsidRPr="00A0478E" w:rsidRDefault="00196E03" w:rsidP="00196E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</w:tbl>
    <w:p w14:paraId="2A39DC19" w14:textId="77777777" w:rsidR="009016C3" w:rsidRPr="00E7367A" w:rsidRDefault="009016C3" w:rsidP="00E01B59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en-GB"/>
          <w14:ligatures w14:val="none"/>
        </w:rPr>
      </w:pPr>
    </w:p>
    <w:p w14:paraId="6CAB74EA" w14:textId="3E5C81E1" w:rsidR="00B82E1E" w:rsidRPr="00EC4C29" w:rsidRDefault="00B82E1E" w:rsidP="00B82E1E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6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Government Procurement Card transactions </w:t>
        </w:r>
      </w:hyperlink>
      <w:r w:rsidR="003D7A9B" w:rsidRPr="00EC4C29">
        <w:rPr>
          <w:rFonts w:eastAsia="Times New Roman" w:cstheme="minorHAnsi"/>
          <w:color w:val="8224E3"/>
          <w:kern w:val="0"/>
          <w:sz w:val="20"/>
          <w:szCs w:val="20"/>
          <w:u w:val="single"/>
          <w:bdr w:val="none" w:sz="0" w:space="0" w:color="auto" w:frame="1"/>
          <w:lang w:eastAsia="en-GB"/>
          <w14:ligatures w14:val="none"/>
        </w:rPr>
        <w:t xml:space="preserve"> </w:t>
      </w:r>
    </w:p>
    <w:p w14:paraId="628C56CD" w14:textId="74074EC3" w:rsidR="003D7A9B" w:rsidRDefault="00FC19E1" w:rsidP="003D7A9B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Itchingfield Parish Council does not use a Government Procurement Card and therefore</w:t>
      </w:r>
    </w:p>
    <w:p w14:paraId="6AC671DA" w14:textId="7DF734CC" w:rsidR="00FC19E1" w:rsidRPr="00EC4C29" w:rsidRDefault="00FC19E1" w:rsidP="003D7A9B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has no information to publish.</w:t>
      </w:r>
    </w:p>
    <w:p w14:paraId="08B12674" w14:textId="77777777" w:rsidR="00B82E1E" w:rsidRPr="008A0863" w:rsidRDefault="00B82E1E" w:rsidP="00B82E1E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7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Procurement information</w:t>
        </w:r>
      </w:hyperlink>
    </w:p>
    <w:p w14:paraId="7F7B4F03" w14:textId="7AD836C0" w:rsidR="008A0863" w:rsidRDefault="008A0863" w:rsidP="008A0863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</w:t>
      </w:r>
      <w:r w:rsidR="00D8589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has not </w:t>
      </w:r>
      <w:r w:rsidR="00402837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sent any tenders for contracts to provide goods and</w:t>
      </w:r>
      <w:r w:rsidR="00B72849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/</w:t>
      </w:r>
    </w:p>
    <w:p w14:paraId="5DA85737" w14:textId="7EFD6DBD" w:rsidR="00402837" w:rsidRPr="008A0863" w:rsidRDefault="00B72849" w:rsidP="008A0863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</w:t>
      </w:r>
      <w:r w:rsidR="00402837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 services with a value that exceeds</w:t>
      </w: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£5,000 so far in this financial year.</w:t>
      </w:r>
    </w:p>
    <w:p w14:paraId="0F1CE3EB" w14:textId="77777777" w:rsidR="00B82E1E" w:rsidRPr="00E80D27" w:rsidRDefault="00B82E1E" w:rsidP="00B82E1E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Additionally, local authorities are required to publish the following information </w:t>
      </w:r>
      <w:r w:rsidRPr="00E80D27">
        <w:rPr>
          <w:rFonts w:eastAsia="Times New Roman" w:cstheme="minorHAnsi"/>
          <w:b/>
          <w:bCs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annually</w:t>
      </w: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</w:t>
      </w:r>
    </w:p>
    <w:p w14:paraId="6260758D" w14:textId="77777777" w:rsidR="00B82E1E" w:rsidRPr="00B72849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8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Local Authority Land</w:t>
        </w:r>
      </w:hyperlink>
    </w:p>
    <w:p w14:paraId="3A5DB933" w14:textId="77777777" w:rsidR="000C5353" w:rsidRDefault="00B72849" w:rsidP="00B728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0C535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owns </w:t>
      </w:r>
      <w:r w:rsidR="000C535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land to the </w:t>
      </w:r>
      <w:proofErr w:type="gramStart"/>
      <w:r w:rsidR="000C535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north east</w:t>
      </w:r>
      <w:proofErr w:type="gramEnd"/>
      <w:r w:rsidR="000C535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of Sycamore Rise, Barns Green, known </w:t>
      </w:r>
    </w:p>
    <w:p w14:paraId="3BFB989A" w14:textId="52B8CA78" w:rsidR="00B72849" w:rsidRDefault="000C5353" w:rsidP="00B728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as </w:t>
      </w:r>
      <w:r w:rsidR="007A2AE8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</w:t>
      </w:r>
      <w:r w:rsidR="00B72849" w:rsidRPr="000C5353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he Ancient Woodland</w:t>
      </w: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.</w:t>
      </w:r>
    </w:p>
    <w:p w14:paraId="380C0694" w14:textId="44E86BA8" w:rsidR="000C5353" w:rsidRDefault="000C5353" w:rsidP="00B728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owns </w:t>
      </w:r>
      <w:r w:rsidR="009E2B4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a part of the land on Barns Green </w:t>
      </w:r>
      <w:r w:rsidR="009C5149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</w:t>
      </w:r>
      <w:r w:rsidR="009E2B4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illage </w:t>
      </w:r>
      <w:r w:rsidR="009C5149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G</w:t>
      </w:r>
      <w:r w:rsidR="009E2B4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reen known as</w:t>
      </w:r>
    </w:p>
    <w:p w14:paraId="74F6FFD5" w14:textId="5BE7138C" w:rsidR="009E2B4B" w:rsidRDefault="009E2B4B" w:rsidP="00B728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The Jubilee Field.</w:t>
      </w:r>
    </w:p>
    <w:p w14:paraId="49EB3122" w14:textId="77777777" w:rsidR="00E01B59" w:rsidRPr="000C5353" w:rsidRDefault="00E01B59" w:rsidP="00B728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</w:p>
    <w:p w14:paraId="298A917E" w14:textId="77777777" w:rsidR="00B82E1E" w:rsidRPr="009C5149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9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Social Housing Assets</w:t>
        </w:r>
      </w:hyperlink>
    </w:p>
    <w:p w14:paraId="20C28BB0" w14:textId="0B601682" w:rsidR="009C5149" w:rsidRDefault="009C5149" w:rsidP="009C5149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</w:t>
      </w:r>
      <w:r w:rsidR="0006184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does not hold any social housing stock and therefore has no</w:t>
      </w:r>
    </w:p>
    <w:p w14:paraId="7AACB683" w14:textId="3DD260EA" w:rsidR="00EF10D2" w:rsidRPr="00EF10D2" w:rsidRDefault="00061840" w:rsidP="00A0478E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lastRenderedPageBreak/>
        <w:t>Information to publish.</w:t>
      </w:r>
    </w:p>
    <w:p w14:paraId="43FC5E7F" w14:textId="77777777" w:rsidR="00B82E1E" w:rsidRPr="00061840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0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Grants to Voluntary, Community and Social Enterprise Organisations</w:t>
        </w:r>
      </w:hyperlink>
    </w:p>
    <w:tbl>
      <w:tblPr>
        <w:tblW w:w="10065" w:type="dxa"/>
        <w:tblLook w:val="04A0" w:firstRow="1" w:lastRow="0" w:firstColumn="1" w:lastColumn="0" w:noHBand="0" w:noVBand="1"/>
      </w:tblPr>
      <w:tblGrid>
        <w:gridCol w:w="993"/>
        <w:gridCol w:w="2409"/>
        <w:gridCol w:w="5529"/>
        <w:gridCol w:w="1134"/>
      </w:tblGrid>
      <w:tr w:rsidR="00B4740A" w:rsidRPr="00B4740A" w14:paraId="339E3F75" w14:textId="77777777" w:rsidTr="00B059B5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94D8A" w14:textId="77777777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ITCHINGFIELD PARISH COUNCIL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08FF4" w14:textId="77777777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F8857" w14:textId="77777777" w:rsidR="00B4740A" w:rsidRPr="00B4740A" w:rsidRDefault="00B4740A" w:rsidP="00B4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4740A" w:rsidRPr="00B4740A" w14:paraId="52DCC4E0" w14:textId="77777777" w:rsidTr="00400628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53AC7" w14:textId="5FCAE4AD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Grants to Voluntary, Community and Social Enterprise Organ</w:t>
            </w:r>
            <w:r w:rsidR="00D82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isa</w:t>
            </w:r>
            <w:r w:rsidRPr="00B474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tions for year ending 31st March 202</w:t>
            </w:r>
            <w:r w:rsidR="009D78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</w:tr>
      <w:tr w:rsidR="00B4740A" w:rsidRPr="00B4740A" w14:paraId="6EAEE1F3" w14:textId="77777777" w:rsidTr="00B059B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A461" w14:textId="77777777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29BB" w14:textId="77777777" w:rsidR="00B4740A" w:rsidRPr="00B4740A" w:rsidRDefault="00B4740A" w:rsidP="00B4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1B496" w14:textId="77777777" w:rsidR="00B4740A" w:rsidRPr="00B4740A" w:rsidRDefault="00B4740A" w:rsidP="00B4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CD89" w14:textId="77777777" w:rsidR="00B4740A" w:rsidRPr="00B4740A" w:rsidRDefault="00B4740A" w:rsidP="00B4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4740A" w:rsidRPr="00B4740A" w14:paraId="30E1ABD5" w14:textId="77777777" w:rsidTr="00B05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17BF" w14:textId="77777777" w:rsidR="00B4740A" w:rsidRPr="00A32EF1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C697" w14:textId="77777777" w:rsidR="00B4740A" w:rsidRPr="00A32EF1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Payment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5E47" w14:textId="77777777" w:rsidR="00B4740A" w:rsidRPr="00A32EF1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Details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B851" w14:textId="77777777" w:rsidR="00B4740A" w:rsidRPr="00A32EF1" w:rsidRDefault="00B4740A" w:rsidP="00A3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32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Amount</w:t>
            </w:r>
          </w:p>
        </w:tc>
      </w:tr>
      <w:tr w:rsidR="00B4740A" w:rsidRPr="00B4740A" w14:paraId="4A5DCDB2" w14:textId="77777777" w:rsidTr="00B059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CAE4" w14:textId="7623C2D5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="00B462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="00D71B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-Apr-2</w:t>
            </w:r>
            <w:r w:rsidR="00B462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75BB" w14:textId="77777777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KSS Air Ambulance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645CD" w14:textId="77777777" w:rsidR="00B4740A" w:rsidRPr="00B4740A" w:rsidRDefault="00B4740A" w:rsidP="00B47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8C29" w14:textId="6324DDA4" w:rsidR="00B4740A" w:rsidRPr="00B4740A" w:rsidRDefault="00B4740A" w:rsidP="00947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4740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£1,</w:t>
            </w:r>
            <w:r w:rsidR="00B462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  <w:r w:rsidR="00D71B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</w:t>
            </w:r>
            <w:r w:rsidR="005857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00</w:t>
            </w:r>
          </w:p>
        </w:tc>
      </w:tr>
      <w:tr w:rsidR="004A6CE4" w:rsidRPr="00B4740A" w14:paraId="552DCB25" w14:textId="77777777" w:rsidTr="00B059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9067A" w14:textId="538348CE" w:rsidR="004A6CE4" w:rsidRPr="00B4740A" w:rsidRDefault="004D15B2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  <w:r w:rsidR="0038472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-May-25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1D81" w14:textId="562E4094" w:rsidR="004A6CE4" w:rsidRPr="00B4740A" w:rsidRDefault="00384721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</w:t>
            </w:r>
            <w:r w:rsidR="00B059B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arns Green Community Publications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DDFD" w14:textId="57CC37A4" w:rsidR="004A6CE4" w:rsidRPr="00B4740A" w:rsidRDefault="00B059B5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Annual Grant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32420" w14:textId="0D482313" w:rsidR="004A6CE4" w:rsidRPr="00B4740A" w:rsidRDefault="00B059B5" w:rsidP="004A6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£500.00</w:t>
            </w:r>
          </w:p>
        </w:tc>
      </w:tr>
      <w:tr w:rsidR="004A6CE4" w:rsidRPr="00B4740A" w14:paraId="57AC9176" w14:textId="77777777" w:rsidTr="00B059B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73D75" w14:textId="0BA1BA4E" w:rsidR="004A6CE4" w:rsidRPr="00B4740A" w:rsidRDefault="004A6CE4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D8460" w14:textId="0305ABF0" w:rsidR="004A6CE4" w:rsidRPr="00B4740A" w:rsidRDefault="004A6CE4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C2CAC" w14:textId="0DDD6F5B" w:rsidR="004A6CE4" w:rsidRPr="00B4740A" w:rsidRDefault="004A6CE4" w:rsidP="004A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7523" w14:textId="6B99FF20" w:rsidR="004A6CE4" w:rsidRPr="00B4740A" w:rsidRDefault="004A6CE4" w:rsidP="004A6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1C4D99" w:rsidRPr="00B4740A" w14:paraId="2A4A2B92" w14:textId="77777777" w:rsidTr="003F2350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53C3A" w14:textId="13A7FD17" w:rsidR="001C4D99" w:rsidRPr="00B4740A" w:rsidRDefault="001C4D99" w:rsidP="001C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472C" w14:textId="0456DEA4" w:rsidR="001C4D99" w:rsidRPr="00B4740A" w:rsidRDefault="001C4D99" w:rsidP="001C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557A" w14:textId="6331B0C2" w:rsidR="001C4D99" w:rsidRPr="00B4740A" w:rsidRDefault="001C4D99" w:rsidP="001C4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F1C7" w14:textId="56750AF1" w:rsidR="001C4D99" w:rsidRPr="00B4740A" w:rsidRDefault="001C4D99" w:rsidP="001C4D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00628" w:rsidRPr="00B4740A" w14:paraId="4CD6836B" w14:textId="77777777" w:rsidTr="00B059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6566E" w14:textId="40018218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A45C" w14:textId="35FCD844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43491" w14:textId="10FF8779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5BAB" w14:textId="2EA52815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00628" w:rsidRPr="00B4740A" w14:paraId="24D39885" w14:textId="77777777" w:rsidTr="00B059B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C6EFE" w14:textId="09BB1079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AFF49" w14:textId="3B1AAF12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05469" w14:textId="4B6D4C73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2FF28" w14:textId="2BA3F150" w:rsidR="00400628" w:rsidRPr="00B4740A" w:rsidRDefault="00400628" w:rsidP="00400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00628" w:rsidRPr="00B4740A" w14:paraId="40B49A8F" w14:textId="77777777" w:rsidTr="00B05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EAE0" w14:textId="2675983C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574EE" w14:textId="085DF32B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BB54" w14:textId="17466309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82CB" w14:textId="76217620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00628" w:rsidRPr="00B4740A" w14:paraId="5E30BB14" w14:textId="77777777" w:rsidTr="00B05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409B" w14:textId="6DA678CF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604A" w14:textId="0251FC68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B299" w14:textId="1E4CD4BC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8EDE" w14:textId="47ABC383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400628" w:rsidRPr="00B4740A" w14:paraId="221BD892" w14:textId="77777777" w:rsidTr="00B05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5E5B4" w14:textId="1DA8BEA5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9F266" w14:textId="7FA393BC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FBE2" w14:textId="79B0A803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FFC38" w14:textId="79B8C447" w:rsidR="00400628" w:rsidRPr="00B4740A" w:rsidRDefault="00400628" w:rsidP="0040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</w:tbl>
    <w:p w14:paraId="4B405B33" w14:textId="77777777" w:rsidR="00061840" w:rsidRDefault="00061840" w:rsidP="00061840">
      <w:p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</w:p>
    <w:p w14:paraId="788E614C" w14:textId="77777777" w:rsidR="007F13D8" w:rsidRPr="00061840" w:rsidRDefault="007F13D8" w:rsidP="00061840">
      <w:p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</w:p>
    <w:p w14:paraId="53FFF8EE" w14:textId="2086B0E4" w:rsidR="00530D9C" w:rsidRDefault="00B82E1E" w:rsidP="00530D9C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1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Organisational Chart</w:t>
        </w:r>
      </w:hyperlink>
    </w:p>
    <w:p w14:paraId="39B7D887" w14:textId="77489D3A" w:rsidR="00530D9C" w:rsidRPr="00530D9C" w:rsidRDefault="00530D9C" w:rsidP="00530D9C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30D9C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Itchingfield Parish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Council </w:t>
      </w:r>
      <w:r w:rsidR="000D0D5D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employs only one member of staff, the Parish Clerk.</w:t>
      </w:r>
    </w:p>
    <w:p w14:paraId="073FC1E8" w14:textId="77777777" w:rsidR="00B82E1E" w:rsidRPr="000D0D5D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2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Trade Union Facility Time</w:t>
        </w:r>
      </w:hyperlink>
    </w:p>
    <w:p w14:paraId="0E08E530" w14:textId="2DC86501" w:rsidR="000D0D5D" w:rsidRDefault="000D0D5D" w:rsidP="000D0D5D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0D0D5D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Itchingfield Parish Council</w:t>
      </w: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has no staff members who are union representatives and therefore</w:t>
      </w:r>
    </w:p>
    <w:p w14:paraId="1A09C858" w14:textId="6E5A36DB" w:rsidR="0035262B" w:rsidRPr="000D0D5D" w:rsidRDefault="0035262B" w:rsidP="000D0D5D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has no information to publish.</w:t>
      </w:r>
    </w:p>
    <w:p w14:paraId="33FEA34B" w14:textId="77777777" w:rsidR="00B82E1E" w:rsidRPr="0035262B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3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Parking Account</w:t>
        </w:r>
      </w:hyperlink>
    </w:p>
    <w:p w14:paraId="4EA47350" w14:textId="3930FA3A" w:rsidR="0035262B" w:rsidRPr="00CC72D0" w:rsidRDefault="0035262B" w:rsidP="00CC72D0">
      <w:pPr>
        <w:shd w:val="clear" w:color="auto" w:fill="FFFFFF"/>
        <w:spacing w:after="0" w:line="240" w:lineRule="auto"/>
        <w:ind w:left="480" w:firstLine="72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has no </w:t>
      </w:r>
      <w:r w:rsidR="00CC72D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chargeable parking</w:t>
      </w: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and therefore</w:t>
      </w:r>
      <w:r w:rsidR="00CC72D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Pr="00CC72D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has no information t</w:t>
      </w:r>
      <w:r w:rsidR="00CC72D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 </w:t>
      </w:r>
      <w:r w:rsidRPr="00CC72D0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publish.</w:t>
      </w:r>
    </w:p>
    <w:p w14:paraId="4ACB4F0F" w14:textId="77777777" w:rsidR="00B82E1E" w:rsidRPr="0035262B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4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Parking Spaces</w:t>
        </w:r>
      </w:hyperlink>
    </w:p>
    <w:p w14:paraId="12539D47" w14:textId="138BE81E" w:rsidR="0035262B" w:rsidRPr="007815E2" w:rsidRDefault="0035262B" w:rsidP="007815E2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has no </w:t>
      </w:r>
      <w:r w:rsidR="007815E2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controlled parking spaces </w:t>
      </w: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and therefore</w:t>
      </w:r>
      <w:r w:rsidR="007815E2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Pr="007815E2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has no information to publish.</w:t>
      </w:r>
    </w:p>
    <w:p w14:paraId="74A4D1FB" w14:textId="77777777" w:rsidR="00B82E1E" w:rsidRPr="0035262B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5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Senior Salaries</w:t>
        </w:r>
      </w:hyperlink>
    </w:p>
    <w:p w14:paraId="594E72E9" w14:textId="534559A5" w:rsidR="0035262B" w:rsidRPr="0035262B" w:rsidRDefault="0035262B" w:rsidP="0035262B">
      <w:pPr>
        <w:pStyle w:val="ListParagraph"/>
        <w:shd w:val="clear" w:color="auto" w:fill="FFFFFF"/>
        <w:spacing w:after="0" w:line="240" w:lineRule="auto"/>
        <w:ind w:firstLine="48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has no staff members </w:t>
      </w:r>
      <w:r w:rsidR="00B02CEE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whose salary is £50,000 or greater</w:t>
      </w: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and therefore</w:t>
      </w:r>
    </w:p>
    <w:p w14:paraId="72D6EA0B" w14:textId="1D8C9F7F" w:rsidR="0035262B" w:rsidRPr="00C16AC4" w:rsidRDefault="0035262B" w:rsidP="00C16AC4">
      <w:pPr>
        <w:pStyle w:val="ListParagraph"/>
        <w:shd w:val="clear" w:color="auto" w:fill="FFFFFF"/>
        <w:spacing w:after="0" w:line="240" w:lineRule="auto"/>
        <w:ind w:firstLine="48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has no information to publish.</w:t>
      </w:r>
    </w:p>
    <w:p w14:paraId="72187AB9" w14:textId="77777777" w:rsidR="00B82E1E" w:rsidRPr="00C16AC4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6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Constitution</w:t>
        </w:r>
      </w:hyperlink>
    </w:p>
    <w:p w14:paraId="51C31880" w14:textId="1D03BE67" w:rsidR="00C16AC4" w:rsidRDefault="00B02CEE" w:rsidP="00C16AC4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B02CEE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Itchingfield </w:t>
      </w: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Parish Council’s cons</w:t>
      </w:r>
      <w:r w:rsidR="000B0865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titution is made up of the Standing Orders, Code of Conduct and</w:t>
      </w:r>
    </w:p>
    <w:p w14:paraId="799DDFB4" w14:textId="144AF5B4" w:rsidR="000B0865" w:rsidRPr="00B02CEE" w:rsidRDefault="000B0865" w:rsidP="00C16AC4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Financial Regulations </w:t>
      </w:r>
      <w:r w:rsid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which are published on this website.</w:t>
      </w:r>
    </w:p>
    <w:p w14:paraId="302904D1" w14:textId="77777777" w:rsidR="00B82E1E" w:rsidRPr="00C70B56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7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Pay Multiple</w:t>
        </w:r>
      </w:hyperlink>
    </w:p>
    <w:p w14:paraId="086609C0" w14:textId="315991CF" w:rsidR="00C70B56" w:rsidRPr="00C70B56" w:rsidRDefault="00C70B56" w:rsidP="00C70B56">
      <w:pPr>
        <w:shd w:val="clear" w:color="auto" w:fill="FFFFFF"/>
        <w:spacing w:after="0" w:line="240" w:lineRule="auto"/>
        <w:ind w:left="120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C70B56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Itchingfield Parish Council</w:t>
      </w: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employs only one member of staff and therefore has no information to publish.</w:t>
      </w:r>
    </w:p>
    <w:p w14:paraId="30AA9846" w14:textId="77777777" w:rsidR="00B82E1E" w:rsidRPr="00EC4C29" w:rsidRDefault="00B82E1E" w:rsidP="00B82E1E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hyperlink r:id="rId18" w:history="1">
        <w:r w:rsidRPr="00EC4C29">
          <w:rPr>
            <w:rFonts w:eastAsia="Times New Roman" w:cstheme="minorHAnsi"/>
            <w:color w:val="8224E3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Fraud</w:t>
        </w:r>
      </w:hyperlink>
    </w:p>
    <w:p w14:paraId="06B997CD" w14:textId="6A430F2D" w:rsidR="00185569" w:rsidRPr="0035262B" w:rsidRDefault="00185569" w:rsidP="00185569">
      <w:pPr>
        <w:pStyle w:val="ListParagraph"/>
        <w:shd w:val="clear" w:color="auto" w:fill="FFFFFF"/>
        <w:spacing w:after="0" w:line="240" w:lineRule="auto"/>
        <w:ind w:firstLine="480"/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Itchingfield Parish Council has no </w:t>
      </w:r>
      <w:r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staff</w:t>
      </w:r>
      <w:r w:rsidR="004B26FD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members undertaking fraud investigation work</w:t>
      </w: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and therefore</w:t>
      </w:r>
      <w:r w:rsidR="004B26FD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has</w:t>
      </w:r>
    </w:p>
    <w:p w14:paraId="19014A53" w14:textId="571B9817" w:rsidR="00185569" w:rsidRPr="00C16AC4" w:rsidRDefault="00185569" w:rsidP="00185569">
      <w:pPr>
        <w:pStyle w:val="ListParagraph"/>
        <w:shd w:val="clear" w:color="auto" w:fill="FFFFFF"/>
        <w:spacing w:after="0" w:line="240" w:lineRule="auto"/>
        <w:ind w:firstLine="48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35262B">
        <w:rPr>
          <w:rFonts w:eastAsia="Times New Roman" w:cstheme="minorHAns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no information to publish.</w:t>
      </w:r>
    </w:p>
    <w:p w14:paraId="1BA080CF" w14:textId="77777777" w:rsidR="00B82E1E" w:rsidRPr="00EC4C29" w:rsidRDefault="00B82E1E" w:rsidP="00185569">
      <w:pPr>
        <w:shd w:val="clear" w:color="auto" w:fill="FFFFFF"/>
        <w:spacing w:after="240" w:line="240" w:lineRule="auto"/>
        <w:ind w:left="1200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</w:p>
    <w:p w14:paraId="777A54B2" w14:textId="77777777" w:rsidR="00B82E1E" w:rsidRPr="00E80D27" w:rsidRDefault="00B82E1E" w:rsidP="00B82E1E">
      <w:pPr>
        <w:shd w:val="clear" w:color="auto" w:fill="FFFFFF"/>
        <w:spacing w:after="240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E80D27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Itchingfield Parish Council complies with the requirements of the code by publishing the information on this website. Hard copies are available on request from the Parish Council office.</w:t>
      </w:r>
    </w:p>
    <w:p w14:paraId="2B102627" w14:textId="2C40E9F5" w:rsidR="00B82E1E" w:rsidRPr="00EC4C29" w:rsidRDefault="00EC4C29" w:rsidP="00B82E1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</w:pPr>
      <w:r w:rsidRPr="00EC4C29">
        <w:rPr>
          <w:rFonts w:eastAsia="Times New Roman" w:cstheme="minorHAnsi"/>
          <w:color w:val="666666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59478D1" w14:textId="77777777" w:rsidR="00B82E1E" w:rsidRPr="00EC4C29" w:rsidRDefault="00B82E1E">
      <w:pPr>
        <w:rPr>
          <w:rFonts w:cstheme="minorHAnsi"/>
          <w:sz w:val="20"/>
          <w:szCs w:val="20"/>
        </w:rPr>
      </w:pPr>
    </w:p>
    <w:sectPr w:rsidR="00B82E1E" w:rsidRPr="00EC4C29" w:rsidSect="00C16AC4">
      <w:pgSz w:w="11906" w:h="16838"/>
      <w:pgMar w:top="1440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232DB"/>
    <w:multiLevelType w:val="multilevel"/>
    <w:tmpl w:val="828C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E6213"/>
    <w:multiLevelType w:val="multilevel"/>
    <w:tmpl w:val="5F9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516869"/>
    <w:multiLevelType w:val="multilevel"/>
    <w:tmpl w:val="7D1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7271592">
    <w:abstractNumId w:val="2"/>
  </w:num>
  <w:num w:numId="2" w16cid:durableId="1474756681">
    <w:abstractNumId w:val="1"/>
  </w:num>
  <w:num w:numId="3" w16cid:durableId="26866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1E"/>
    <w:rsid w:val="00001231"/>
    <w:rsid w:val="00061840"/>
    <w:rsid w:val="000749B7"/>
    <w:rsid w:val="00075DAA"/>
    <w:rsid w:val="00091B45"/>
    <w:rsid w:val="000A2529"/>
    <w:rsid w:val="000B0865"/>
    <w:rsid w:val="000C5353"/>
    <w:rsid w:val="000C6556"/>
    <w:rsid w:val="000D0D5D"/>
    <w:rsid w:val="000D6FC1"/>
    <w:rsid w:val="000E3589"/>
    <w:rsid w:val="00105856"/>
    <w:rsid w:val="00185569"/>
    <w:rsid w:val="00185DEA"/>
    <w:rsid w:val="00196E03"/>
    <w:rsid w:val="001B6EE8"/>
    <w:rsid w:val="001C4D99"/>
    <w:rsid w:val="001E2CC2"/>
    <w:rsid w:val="001F5494"/>
    <w:rsid w:val="00283530"/>
    <w:rsid w:val="002C59FD"/>
    <w:rsid w:val="003430E8"/>
    <w:rsid w:val="0035262B"/>
    <w:rsid w:val="00366412"/>
    <w:rsid w:val="00384721"/>
    <w:rsid w:val="00392732"/>
    <w:rsid w:val="003D73CD"/>
    <w:rsid w:val="003D7A9B"/>
    <w:rsid w:val="003F02A5"/>
    <w:rsid w:val="003F2350"/>
    <w:rsid w:val="00400628"/>
    <w:rsid w:val="00402837"/>
    <w:rsid w:val="00464C0D"/>
    <w:rsid w:val="00486357"/>
    <w:rsid w:val="004916DF"/>
    <w:rsid w:val="004A6259"/>
    <w:rsid w:val="004A6CE4"/>
    <w:rsid w:val="004B26FD"/>
    <w:rsid w:val="004D15B2"/>
    <w:rsid w:val="00530D9C"/>
    <w:rsid w:val="00585716"/>
    <w:rsid w:val="0058685C"/>
    <w:rsid w:val="005A3F42"/>
    <w:rsid w:val="005C4951"/>
    <w:rsid w:val="005F2D51"/>
    <w:rsid w:val="00716D5B"/>
    <w:rsid w:val="007320AE"/>
    <w:rsid w:val="007458F7"/>
    <w:rsid w:val="00756808"/>
    <w:rsid w:val="007815E2"/>
    <w:rsid w:val="00791652"/>
    <w:rsid w:val="00796E92"/>
    <w:rsid w:val="007A2AE8"/>
    <w:rsid w:val="007F0DEC"/>
    <w:rsid w:val="007F13D8"/>
    <w:rsid w:val="00816FE4"/>
    <w:rsid w:val="008270C0"/>
    <w:rsid w:val="008367E2"/>
    <w:rsid w:val="008A0863"/>
    <w:rsid w:val="008A5EA2"/>
    <w:rsid w:val="008B3314"/>
    <w:rsid w:val="008E36B2"/>
    <w:rsid w:val="009016C3"/>
    <w:rsid w:val="0091267A"/>
    <w:rsid w:val="009474B0"/>
    <w:rsid w:val="009C5149"/>
    <w:rsid w:val="009C7082"/>
    <w:rsid w:val="009D78FF"/>
    <w:rsid w:val="009E2B4B"/>
    <w:rsid w:val="009E454C"/>
    <w:rsid w:val="00A0478E"/>
    <w:rsid w:val="00A32EF1"/>
    <w:rsid w:val="00A451AA"/>
    <w:rsid w:val="00B02CEE"/>
    <w:rsid w:val="00B059B5"/>
    <w:rsid w:val="00B15B6B"/>
    <w:rsid w:val="00B4626E"/>
    <w:rsid w:val="00B471C4"/>
    <w:rsid w:val="00B4740A"/>
    <w:rsid w:val="00B72849"/>
    <w:rsid w:val="00B82E1E"/>
    <w:rsid w:val="00BC0B71"/>
    <w:rsid w:val="00C16104"/>
    <w:rsid w:val="00C16AC4"/>
    <w:rsid w:val="00C34A09"/>
    <w:rsid w:val="00C60F41"/>
    <w:rsid w:val="00C70B56"/>
    <w:rsid w:val="00C74BA3"/>
    <w:rsid w:val="00CA4727"/>
    <w:rsid w:val="00CC72D0"/>
    <w:rsid w:val="00D71BD3"/>
    <w:rsid w:val="00D82D2E"/>
    <w:rsid w:val="00D85893"/>
    <w:rsid w:val="00D97022"/>
    <w:rsid w:val="00DB31AE"/>
    <w:rsid w:val="00DD6766"/>
    <w:rsid w:val="00DE49DB"/>
    <w:rsid w:val="00E01B59"/>
    <w:rsid w:val="00E168A7"/>
    <w:rsid w:val="00E21F09"/>
    <w:rsid w:val="00E55D3F"/>
    <w:rsid w:val="00E7367A"/>
    <w:rsid w:val="00E80D27"/>
    <w:rsid w:val="00EB2B04"/>
    <w:rsid w:val="00EB6DE8"/>
    <w:rsid w:val="00EC4C29"/>
    <w:rsid w:val="00ED4391"/>
    <w:rsid w:val="00EF10D2"/>
    <w:rsid w:val="00EF5ECF"/>
    <w:rsid w:val="00FC19E1"/>
    <w:rsid w:val="00FD7E73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4950"/>
  <w15:chartTrackingRefBased/>
  <w15:docId w15:val="{F5E1C937-85E2-4DA2-8CD6-1D2C0A67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82E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2E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c.org.uk/local-authority-land/" TargetMode="External"/><Relationship Id="rId13" Type="http://schemas.openxmlformats.org/officeDocument/2006/relationships/hyperlink" Target="https://www.wcpc.org.uk/parking-account/" TargetMode="External"/><Relationship Id="rId18" Type="http://schemas.openxmlformats.org/officeDocument/2006/relationships/hyperlink" Target="https://www.wcpc.org.uk/fra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pc.org.uk/procurement/" TargetMode="External"/><Relationship Id="rId12" Type="http://schemas.openxmlformats.org/officeDocument/2006/relationships/hyperlink" Target="https://www.wcpc.org.uk/trade-union-facility-time/" TargetMode="External"/><Relationship Id="rId17" Type="http://schemas.openxmlformats.org/officeDocument/2006/relationships/hyperlink" Target="https://www.wcpc.org.uk/pay-multip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cpc.org.uk/constitu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cpc.org.uk/government-procurement-card-transactions/" TargetMode="External"/><Relationship Id="rId11" Type="http://schemas.openxmlformats.org/officeDocument/2006/relationships/hyperlink" Target="https://www.wcpc.org.uk/staffing-structure/" TargetMode="External"/><Relationship Id="rId5" Type="http://schemas.openxmlformats.org/officeDocument/2006/relationships/hyperlink" Target="https://wcparish.sharepoint.com/:x:/g/EXf4taWwVZBKvvUvsuecc88BT1TFoCB0_0u34Bfv8nLNxw" TargetMode="External"/><Relationship Id="rId15" Type="http://schemas.openxmlformats.org/officeDocument/2006/relationships/hyperlink" Target="https://www.wcpc.org.uk/senior-salaries/" TargetMode="External"/><Relationship Id="rId10" Type="http://schemas.openxmlformats.org/officeDocument/2006/relationships/hyperlink" Target="https://www.wcpc.org.uk/grants-to-voluntary-community-social-enterprise-organis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cpc.org.uk/social-housing-assets%ef%bb%bf/" TargetMode="External"/><Relationship Id="rId14" Type="http://schemas.openxmlformats.org/officeDocument/2006/relationships/hyperlink" Target="https://www.wcpc.org.uk/parking-spa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Critchley</dc:creator>
  <cp:keywords/>
  <dc:description/>
  <cp:lastModifiedBy>Jan Critchley</cp:lastModifiedBy>
  <cp:revision>28</cp:revision>
  <cp:lastPrinted>2024-11-15T23:39:00Z</cp:lastPrinted>
  <dcterms:created xsi:type="dcterms:W3CDTF">2025-07-25T13:12:00Z</dcterms:created>
  <dcterms:modified xsi:type="dcterms:W3CDTF">2025-07-25T13:46:00Z</dcterms:modified>
</cp:coreProperties>
</file>